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4604F8">
        <w:rPr>
          <w:rFonts w:asciiTheme="majorHAnsi" w:hAnsiTheme="majorHAnsi"/>
          <w:sz w:val="28"/>
          <w:szCs w:val="28"/>
        </w:rPr>
        <w:t>PESOS y en moneda extranjera</w:t>
      </w:r>
      <w:r w:rsidR="00312A70" w:rsidRPr="004604F8">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4604F8">
        <w:rPr>
          <w:rFonts w:asciiTheme="majorHAnsi" w:hAnsiTheme="majorHAnsi"/>
          <w:sz w:val="28"/>
          <w:szCs w:val="28"/>
        </w:rPr>
        <w:t>Se aceptarán ofertas por renglón, grupo de renglones o po</w:t>
      </w:r>
      <w:r w:rsidR="00EC43FE" w:rsidRPr="004604F8">
        <w:rPr>
          <w:rFonts w:asciiTheme="majorHAnsi" w:hAnsiTheme="majorHAnsi"/>
          <w:sz w:val="28"/>
          <w:szCs w:val="28"/>
        </w:rPr>
        <w:t>r la totalidad de los renglones.</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4604F8" w:rsidRDefault="00567260" w:rsidP="005A0BBA">
      <w:pPr>
        <w:pStyle w:val="Default"/>
        <w:spacing w:after="1"/>
        <w:jc w:val="both"/>
        <w:rPr>
          <w:rFonts w:asciiTheme="majorHAnsi" w:hAnsiTheme="majorHAnsi"/>
          <w:b/>
          <w:sz w:val="28"/>
          <w:szCs w:val="28"/>
        </w:rPr>
      </w:pPr>
      <w:r w:rsidRPr="004604F8">
        <w:rPr>
          <w:rFonts w:asciiTheme="majorHAnsi" w:hAnsiTheme="majorHAnsi"/>
          <w:b/>
          <w:sz w:val="28"/>
          <w:szCs w:val="28"/>
          <w:u w:val="single"/>
        </w:rPr>
        <w:t>OFERTAS ALTERNATIVAS Y/O VARIANTES</w:t>
      </w:r>
      <w:r w:rsidRPr="004604F8">
        <w:rPr>
          <w:rFonts w:asciiTheme="majorHAnsi" w:hAnsiTheme="majorHAnsi"/>
          <w:b/>
          <w:sz w:val="28"/>
          <w:szCs w:val="28"/>
        </w:rPr>
        <w:t xml:space="preserve"> </w:t>
      </w:r>
    </w:p>
    <w:p w:rsidR="00BA30A5" w:rsidRPr="004604F8" w:rsidRDefault="00BA30A5" w:rsidP="005A0BBA">
      <w:pPr>
        <w:pStyle w:val="Default"/>
        <w:spacing w:after="1"/>
        <w:jc w:val="both"/>
        <w:rPr>
          <w:rFonts w:asciiTheme="majorHAnsi" w:hAnsiTheme="majorHAnsi"/>
          <w:color w:val="FF0000"/>
          <w:sz w:val="28"/>
          <w:szCs w:val="28"/>
          <w:u w:val="single"/>
        </w:rPr>
      </w:pPr>
    </w:p>
    <w:p w:rsidR="00CA63B5" w:rsidRPr="00651237" w:rsidRDefault="00CA63B5" w:rsidP="005A0BBA">
      <w:pPr>
        <w:pStyle w:val="Default"/>
        <w:jc w:val="both"/>
        <w:rPr>
          <w:rFonts w:asciiTheme="majorHAnsi" w:hAnsiTheme="majorHAnsi"/>
          <w:sz w:val="28"/>
          <w:szCs w:val="28"/>
        </w:rPr>
      </w:pPr>
      <w:r w:rsidRPr="004604F8">
        <w:rPr>
          <w:rFonts w:asciiTheme="majorHAnsi" w:hAnsiTheme="majorHAnsi"/>
          <w:sz w:val="28"/>
          <w:szCs w:val="28"/>
        </w:rPr>
        <w:t>Podrán presentarse ofertas alternativas</w:t>
      </w:r>
      <w:r w:rsidR="008B17D5" w:rsidRPr="004604F8">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Pr="004604F8" w:rsidRDefault="007F3E54" w:rsidP="005A0BBA">
      <w:pPr>
        <w:pStyle w:val="Default"/>
        <w:jc w:val="both"/>
        <w:rPr>
          <w:rFonts w:asciiTheme="majorHAnsi" w:hAnsiTheme="majorHAnsi"/>
          <w:b/>
          <w:color w:val="auto"/>
          <w:sz w:val="28"/>
          <w:szCs w:val="28"/>
          <w:u w:val="single"/>
        </w:rPr>
      </w:pPr>
      <w:r w:rsidRPr="004604F8">
        <w:rPr>
          <w:rFonts w:asciiTheme="majorHAnsi" w:hAnsiTheme="majorHAnsi"/>
          <w:b/>
          <w:color w:val="auto"/>
          <w:sz w:val="28"/>
          <w:szCs w:val="28"/>
          <w:u w:val="single"/>
        </w:rPr>
        <w:t>ADJUDICACIÓN</w:t>
      </w:r>
    </w:p>
    <w:p w:rsidR="007F3E54" w:rsidRPr="004604F8" w:rsidRDefault="007F3E54" w:rsidP="005A0BBA">
      <w:pPr>
        <w:pStyle w:val="Default"/>
        <w:jc w:val="both"/>
        <w:rPr>
          <w:rFonts w:asciiTheme="majorHAnsi" w:hAnsiTheme="majorHAnsi"/>
          <w:color w:val="auto"/>
          <w:sz w:val="28"/>
          <w:szCs w:val="28"/>
        </w:rPr>
      </w:pPr>
      <w:r w:rsidRPr="004604F8">
        <w:rPr>
          <w:rFonts w:asciiTheme="majorHAnsi" w:hAnsiTheme="majorHAnsi"/>
          <w:sz w:val="28"/>
          <w:szCs w:val="28"/>
        </w:rPr>
        <w:t>SOFSE podrá adjudicar por renglón, grupo de renglones o por la totalidad de los renglones.</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6B3AF4" w:rsidRPr="00651237" w:rsidRDefault="006B3AF4" w:rsidP="005A0BBA">
      <w:pPr>
        <w:pStyle w:val="Default"/>
        <w:jc w:val="both"/>
        <w:rPr>
          <w:rFonts w:asciiTheme="majorHAnsi" w:hAnsiTheme="majorHAnsi"/>
          <w:b/>
          <w:color w:val="auto"/>
          <w:sz w:val="28"/>
          <w:szCs w:val="28"/>
          <w:u w:val="single"/>
        </w:rPr>
      </w:pPr>
      <w:bookmarkStart w:id="0" w:name="_GoBack"/>
      <w:bookmarkEnd w:id="0"/>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B82" w:rsidRDefault="00F71B82" w:rsidP="00EE7726">
      <w:pPr>
        <w:spacing w:after="0" w:line="240" w:lineRule="auto"/>
      </w:pPr>
      <w:r>
        <w:separator/>
      </w:r>
    </w:p>
  </w:endnote>
  <w:endnote w:type="continuationSeparator" w:id="0">
    <w:p w:rsidR="00F71B82" w:rsidRDefault="00F71B82"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B82" w:rsidRDefault="00F71B82" w:rsidP="00EE7726">
      <w:pPr>
        <w:spacing w:after="0" w:line="240" w:lineRule="auto"/>
      </w:pPr>
      <w:r>
        <w:separator/>
      </w:r>
    </w:p>
  </w:footnote>
  <w:footnote w:type="continuationSeparator" w:id="0">
    <w:p w:rsidR="00F71B82" w:rsidRDefault="00F71B82"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04F8"/>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707FA"/>
    <w:rsid w:val="00F71B82"/>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6C9A2-2FA7-4569-8072-0596E8A31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1189</Words>
  <Characters>6544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2018-05-02T20:09:00Z</cp:lastPrinted>
  <dcterms:created xsi:type="dcterms:W3CDTF">2019-04-03T12:18:00Z</dcterms:created>
  <dcterms:modified xsi:type="dcterms:W3CDTF">2019-04-03T12:18:00Z</dcterms:modified>
</cp:coreProperties>
</file>