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327" w:rsidRDefault="00A36327" w:rsidP="00A36327">
      <w:pPr>
        <w:pStyle w:val="Default"/>
        <w:jc w:val="both"/>
      </w:pPr>
    </w:p>
    <w:p w:rsidR="00A36327" w:rsidRPr="00651237" w:rsidRDefault="00A36327" w:rsidP="00A36327">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A36327" w:rsidRDefault="00A36327" w:rsidP="00A36327">
      <w:pPr>
        <w:pStyle w:val="Default"/>
        <w:jc w:val="both"/>
        <w:rPr>
          <w:rFonts w:asciiTheme="majorHAnsi" w:hAnsiTheme="majorHAnsi"/>
          <w:bCs/>
          <w:sz w:val="28"/>
          <w:szCs w:val="28"/>
        </w:rPr>
      </w:pPr>
    </w:p>
    <w:p w:rsidR="00A36327" w:rsidRPr="00651237" w:rsidRDefault="00A36327" w:rsidP="00A36327">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A36327" w:rsidRPr="00651237" w:rsidRDefault="00A36327" w:rsidP="00A36327">
      <w:pPr>
        <w:pStyle w:val="Default"/>
        <w:jc w:val="both"/>
        <w:rPr>
          <w:rFonts w:asciiTheme="majorHAnsi" w:hAnsiTheme="majorHAnsi"/>
          <w:b/>
          <w:bCs/>
          <w:sz w:val="28"/>
          <w:szCs w:val="28"/>
          <w:u w:val="single"/>
        </w:rPr>
      </w:pPr>
    </w:p>
    <w:p w:rsidR="00A36327" w:rsidRPr="00651237" w:rsidRDefault="00A36327" w:rsidP="00A36327">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A36327" w:rsidRPr="00651237" w:rsidRDefault="00A36327" w:rsidP="00A36327">
      <w:pPr>
        <w:pStyle w:val="Default"/>
        <w:jc w:val="both"/>
        <w:rPr>
          <w:rFonts w:asciiTheme="majorHAnsi" w:hAnsiTheme="majorHAnsi"/>
          <w:bCs/>
          <w:sz w:val="28"/>
          <w:szCs w:val="28"/>
        </w:rPr>
      </w:pPr>
    </w:p>
    <w:p w:rsidR="00A36327" w:rsidRPr="00651237" w:rsidRDefault="00A36327" w:rsidP="00A36327">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A36327" w:rsidRPr="00651237" w:rsidRDefault="00A36327" w:rsidP="00A36327">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A36327" w:rsidRPr="00651237" w:rsidRDefault="00A36327" w:rsidP="00A36327">
      <w:pPr>
        <w:pStyle w:val="Default"/>
        <w:jc w:val="both"/>
        <w:rPr>
          <w:rFonts w:asciiTheme="majorHAnsi" w:hAnsiTheme="majorHAnsi"/>
          <w:sz w:val="28"/>
          <w:szCs w:val="28"/>
        </w:rPr>
      </w:pPr>
    </w:p>
    <w:p w:rsidR="00A36327" w:rsidRPr="00651237" w:rsidRDefault="00A36327" w:rsidP="00A36327">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36327" w:rsidRPr="00651237" w:rsidRDefault="00A36327" w:rsidP="00A36327">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A36327" w:rsidRPr="00651237" w:rsidRDefault="00A36327" w:rsidP="00A36327">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36327" w:rsidRPr="00651237" w:rsidRDefault="00A36327" w:rsidP="00A36327">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36327" w:rsidRPr="00651237" w:rsidRDefault="00A36327" w:rsidP="00A36327">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36327" w:rsidRPr="00651237" w:rsidRDefault="00A36327" w:rsidP="00A36327">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36327" w:rsidRPr="00651237" w:rsidRDefault="00A36327" w:rsidP="00A36327">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A36327" w:rsidRPr="00651237" w:rsidRDefault="00A36327" w:rsidP="00A36327">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A36327" w:rsidRPr="00651237" w:rsidRDefault="00A36327" w:rsidP="00A36327">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A36327" w:rsidRPr="00651237" w:rsidRDefault="00A36327" w:rsidP="00A36327">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A36327" w:rsidRPr="00651237" w:rsidRDefault="00A36327" w:rsidP="00A36327">
      <w:pPr>
        <w:pStyle w:val="Default"/>
        <w:jc w:val="both"/>
        <w:rPr>
          <w:rFonts w:asciiTheme="majorHAnsi" w:hAnsiTheme="majorHAnsi"/>
          <w:b/>
          <w:sz w:val="28"/>
          <w:szCs w:val="28"/>
          <w:u w:val="single"/>
        </w:rPr>
      </w:pPr>
    </w:p>
    <w:p w:rsidR="00A36327" w:rsidRPr="00651237" w:rsidRDefault="00A36327" w:rsidP="00A36327">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A36327" w:rsidRPr="00651237" w:rsidRDefault="00A36327" w:rsidP="00A36327">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A36327" w:rsidRPr="00651237" w:rsidRDefault="00A36327" w:rsidP="00A36327">
      <w:pPr>
        <w:pStyle w:val="Default"/>
        <w:spacing w:after="1" w:line="276" w:lineRule="auto"/>
        <w:jc w:val="both"/>
        <w:rPr>
          <w:rFonts w:asciiTheme="majorHAnsi" w:hAnsiTheme="majorHAnsi"/>
          <w:sz w:val="28"/>
          <w:szCs w:val="28"/>
        </w:rPr>
      </w:pPr>
    </w:p>
    <w:p w:rsidR="00A36327" w:rsidRPr="00651237" w:rsidRDefault="00A36327" w:rsidP="00A36327">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A36327" w:rsidRPr="00651237" w:rsidRDefault="00A36327" w:rsidP="00A36327">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OS y en moneda extranjera.</w:t>
      </w:r>
    </w:p>
    <w:p w:rsidR="00A36327" w:rsidRPr="00651237" w:rsidRDefault="00A36327" w:rsidP="00A36327">
      <w:pPr>
        <w:pStyle w:val="Default"/>
        <w:spacing w:line="276" w:lineRule="auto"/>
        <w:jc w:val="both"/>
        <w:rPr>
          <w:rFonts w:asciiTheme="majorHAnsi" w:hAnsiTheme="majorHAnsi"/>
          <w:b/>
          <w:sz w:val="28"/>
          <w:szCs w:val="28"/>
          <w:u w:val="single"/>
        </w:rPr>
      </w:pPr>
    </w:p>
    <w:p w:rsidR="00A36327" w:rsidRPr="00651237" w:rsidRDefault="00A36327" w:rsidP="00A36327">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A36327" w:rsidRPr="001037BE" w:rsidRDefault="00A36327" w:rsidP="00A36327">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en la planilla de cotización/ pedido de cotización, cuyo plazo de cumplimiento comenzará a partir de la  suscripción del Acta de Inicio.</w:t>
      </w:r>
    </w:p>
    <w:p w:rsidR="00A36327" w:rsidRPr="001037BE" w:rsidRDefault="00A36327" w:rsidP="00A36327">
      <w:pPr>
        <w:pStyle w:val="Default"/>
        <w:jc w:val="both"/>
        <w:rPr>
          <w:rFonts w:asciiTheme="majorHAnsi" w:hAnsiTheme="majorHAnsi"/>
          <w:sz w:val="28"/>
          <w:szCs w:val="28"/>
        </w:rPr>
      </w:pPr>
    </w:p>
    <w:p w:rsidR="00A36327" w:rsidRPr="00651237" w:rsidRDefault="00A36327" w:rsidP="00A36327">
      <w:pPr>
        <w:pStyle w:val="Default"/>
        <w:jc w:val="both"/>
        <w:rPr>
          <w:rFonts w:asciiTheme="majorHAnsi" w:hAnsiTheme="majorHAnsi"/>
          <w:sz w:val="28"/>
          <w:szCs w:val="28"/>
        </w:rPr>
      </w:pPr>
      <w:r w:rsidRPr="001037BE">
        <w:rPr>
          <w:rFonts w:asciiTheme="majorHAnsi" w:hAnsiTheme="majorHAnsi"/>
          <w:sz w:val="28"/>
          <w:szCs w:val="28"/>
        </w:rPr>
        <w:t>El lugar de prestación del servicio es el indicado en la planilla de cotización/ pedido de cotización.</w:t>
      </w:r>
    </w:p>
    <w:p w:rsidR="00A36327" w:rsidRPr="00651237" w:rsidRDefault="00A36327" w:rsidP="00A36327">
      <w:pPr>
        <w:pStyle w:val="Default"/>
        <w:jc w:val="both"/>
        <w:rPr>
          <w:rFonts w:asciiTheme="majorHAnsi" w:hAnsiTheme="majorHAnsi"/>
          <w:sz w:val="28"/>
          <w:szCs w:val="28"/>
        </w:rPr>
      </w:pPr>
    </w:p>
    <w:p w:rsidR="00A36327" w:rsidRDefault="00A36327" w:rsidP="00A36327">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A36327" w:rsidRDefault="00A36327" w:rsidP="00A36327">
      <w:pPr>
        <w:pStyle w:val="Default"/>
        <w:jc w:val="both"/>
        <w:rPr>
          <w:rFonts w:asciiTheme="majorHAnsi" w:hAnsiTheme="majorHAnsi"/>
          <w:color w:val="FF0000"/>
          <w:sz w:val="28"/>
          <w:szCs w:val="28"/>
        </w:rPr>
      </w:pPr>
      <w:r w:rsidRPr="00A36327">
        <w:rPr>
          <w:rFonts w:asciiTheme="majorHAnsi" w:hAnsiTheme="majorHAnsi"/>
          <w:sz w:val="28"/>
          <w:szCs w:val="28"/>
        </w:rPr>
        <w:t>Se aceptarán ofertas por renglón, grupo de renglones o por la totalidad de los renglones.</w:t>
      </w:r>
      <w:r w:rsidRPr="00A36327">
        <w:rPr>
          <w:rFonts w:asciiTheme="majorHAnsi" w:hAnsiTheme="majorHAnsi"/>
          <w:color w:val="FF0000"/>
          <w:sz w:val="28"/>
          <w:szCs w:val="28"/>
        </w:rPr>
        <w:t xml:space="preserve"> </w:t>
      </w:r>
    </w:p>
    <w:p w:rsidR="00A36327" w:rsidRPr="00651237" w:rsidRDefault="00A36327" w:rsidP="00A36327">
      <w:pPr>
        <w:pStyle w:val="Default"/>
        <w:jc w:val="both"/>
        <w:rPr>
          <w:rFonts w:asciiTheme="majorHAnsi" w:hAnsiTheme="majorHAnsi"/>
          <w:sz w:val="28"/>
          <w:szCs w:val="28"/>
        </w:rPr>
      </w:pPr>
    </w:p>
    <w:p w:rsidR="00A36327" w:rsidRPr="00651237" w:rsidRDefault="00A36327" w:rsidP="00A36327">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A36327" w:rsidRPr="00651237" w:rsidRDefault="00A36327" w:rsidP="00A36327">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A36327" w:rsidRPr="00651237" w:rsidRDefault="00A36327" w:rsidP="00A36327">
      <w:pPr>
        <w:pStyle w:val="Default"/>
        <w:spacing w:after="1"/>
        <w:jc w:val="both"/>
        <w:rPr>
          <w:rFonts w:asciiTheme="majorHAnsi" w:hAnsiTheme="majorHAnsi"/>
          <w:sz w:val="28"/>
          <w:szCs w:val="28"/>
        </w:rPr>
      </w:pPr>
    </w:p>
    <w:p w:rsidR="00A36327" w:rsidRPr="00651237" w:rsidRDefault="00A36327" w:rsidP="00A36327">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A36327"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4A64E8" w:rsidRDefault="004A64E8" w:rsidP="00A36327">
      <w:pPr>
        <w:pStyle w:val="Default"/>
        <w:jc w:val="both"/>
        <w:rPr>
          <w:rFonts w:asciiTheme="majorHAnsi" w:hAnsiTheme="majorHAnsi"/>
          <w:color w:val="auto"/>
          <w:sz w:val="28"/>
          <w:szCs w:val="28"/>
        </w:rPr>
      </w:pPr>
    </w:p>
    <w:p w:rsidR="004A64E8" w:rsidRPr="004A64E8" w:rsidRDefault="004A64E8" w:rsidP="004A64E8">
      <w:pPr>
        <w:pStyle w:val="Default"/>
        <w:jc w:val="both"/>
        <w:rPr>
          <w:rFonts w:asciiTheme="majorHAnsi" w:hAnsiTheme="majorHAnsi"/>
          <w:b/>
          <w:color w:val="auto"/>
          <w:sz w:val="28"/>
          <w:szCs w:val="28"/>
          <w:u w:val="single"/>
        </w:rPr>
      </w:pPr>
      <w:r w:rsidRPr="004A64E8">
        <w:rPr>
          <w:rFonts w:asciiTheme="majorHAnsi" w:hAnsiTheme="majorHAnsi"/>
          <w:b/>
          <w:color w:val="auto"/>
          <w:sz w:val="28"/>
          <w:szCs w:val="28"/>
          <w:u w:val="single"/>
        </w:rPr>
        <w:t>VISITA DE RECONOCIMIENTO</w:t>
      </w:r>
    </w:p>
    <w:p w:rsidR="004A64E8" w:rsidRPr="00651237" w:rsidRDefault="004A64E8" w:rsidP="00A36327">
      <w:pPr>
        <w:pStyle w:val="Default"/>
        <w:jc w:val="both"/>
        <w:rPr>
          <w:rFonts w:asciiTheme="majorHAnsi" w:hAnsiTheme="majorHAnsi"/>
          <w:color w:val="auto"/>
          <w:sz w:val="28"/>
          <w:szCs w:val="28"/>
        </w:rPr>
      </w:pPr>
      <w:bookmarkStart w:id="0" w:name="_GoBack"/>
      <w:bookmarkEnd w:id="0"/>
      <w:r w:rsidRPr="004A64E8">
        <w:rPr>
          <w:rFonts w:asciiTheme="majorHAnsi" w:hAnsiTheme="majorHAnsi"/>
          <w:color w:val="auto"/>
          <w:sz w:val="28"/>
          <w:szCs w:val="28"/>
        </w:rPr>
        <w:t xml:space="preserve">Los oferentes deberán realizar, previo a la cotización, una visita para interiorizarse de los trabajos a realizar en el Taller Victoria, sito en Simón de </w:t>
      </w:r>
      <w:proofErr w:type="spellStart"/>
      <w:r w:rsidRPr="004A64E8">
        <w:rPr>
          <w:rFonts w:asciiTheme="majorHAnsi" w:hAnsiTheme="majorHAnsi"/>
          <w:color w:val="auto"/>
          <w:sz w:val="28"/>
          <w:szCs w:val="28"/>
        </w:rPr>
        <w:t>Iriondo</w:t>
      </w:r>
      <w:proofErr w:type="spellEnd"/>
      <w:r w:rsidRPr="004A64E8">
        <w:rPr>
          <w:rFonts w:asciiTheme="majorHAnsi" w:hAnsiTheme="majorHAnsi"/>
          <w:color w:val="auto"/>
          <w:sz w:val="28"/>
          <w:szCs w:val="28"/>
        </w:rPr>
        <w:t xml:space="preserve"> 1608 de la localidad de Victoria, Partido de San Fernando, Buenos Aires.</w:t>
      </w:r>
    </w:p>
    <w:p w:rsidR="00A36327" w:rsidRPr="00651237" w:rsidRDefault="00A36327" w:rsidP="00A36327">
      <w:pPr>
        <w:pStyle w:val="Default"/>
        <w:jc w:val="both"/>
        <w:rPr>
          <w:rFonts w:asciiTheme="majorHAnsi" w:hAnsiTheme="majorHAnsi"/>
          <w:color w:val="auto"/>
          <w:sz w:val="28"/>
          <w:szCs w:val="28"/>
        </w:rPr>
      </w:pPr>
    </w:p>
    <w:p w:rsidR="00A36327" w:rsidRPr="00651237" w:rsidRDefault="00A36327" w:rsidP="00A36327">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A36327" w:rsidRPr="00651237" w:rsidRDefault="00A36327" w:rsidP="00A36327">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 xml:space="preserve">La presentación de la oferta significará de parte del oferente que conoce, acepta y se somete voluntariamente al Reglamento de Compras y </w:t>
      </w:r>
      <w:r w:rsidRPr="00651237">
        <w:rPr>
          <w:rFonts w:asciiTheme="majorHAnsi" w:hAnsiTheme="majorHAnsi" w:cs="Calibri"/>
          <w:color w:val="auto"/>
          <w:sz w:val="28"/>
          <w:szCs w:val="28"/>
        </w:rPr>
        <w:lastRenderedPageBreak/>
        <w:t>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A36327" w:rsidRPr="00651237" w:rsidRDefault="00A36327" w:rsidP="00A36327">
      <w:pPr>
        <w:pStyle w:val="Default"/>
        <w:spacing w:after="1"/>
        <w:jc w:val="both"/>
        <w:rPr>
          <w:rFonts w:asciiTheme="majorHAnsi" w:hAnsiTheme="majorHAnsi"/>
          <w:sz w:val="28"/>
          <w:szCs w:val="28"/>
        </w:rPr>
      </w:pPr>
    </w:p>
    <w:p w:rsidR="00A36327" w:rsidRPr="00651237" w:rsidRDefault="00A36327" w:rsidP="00A36327">
      <w:pPr>
        <w:pStyle w:val="Default"/>
        <w:jc w:val="both"/>
        <w:rPr>
          <w:rFonts w:asciiTheme="majorHAnsi" w:hAnsiTheme="majorHAnsi"/>
          <w:sz w:val="28"/>
          <w:szCs w:val="28"/>
        </w:rPr>
      </w:pPr>
    </w:p>
    <w:p w:rsidR="00A36327" w:rsidRPr="00651237" w:rsidRDefault="00A36327" w:rsidP="00A36327">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A36327" w:rsidRPr="00651237" w:rsidRDefault="00A36327" w:rsidP="00A36327">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A36327" w:rsidRPr="00651237" w:rsidRDefault="00A36327" w:rsidP="00A36327">
      <w:pPr>
        <w:pStyle w:val="Default"/>
        <w:jc w:val="both"/>
        <w:rPr>
          <w:rFonts w:asciiTheme="majorHAnsi" w:hAnsiTheme="majorHAnsi"/>
          <w:sz w:val="28"/>
          <w:szCs w:val="28"/>
        </w:rPr>
      </w:pPr>
    </w:p>
    <w:p w:rsidR="00A36327" w:rsidRPr="00651237" w:rsidRDefault="00A36327" w:rsidP="00A36327">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A36327" w:rsidRDefault="00A36327" w:rsidP="00A36327">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A36327" w:rsidRDefault="00A36327" w:rsidP="00A36327">
      <w:pPr>
        <w:pStyle w:val="Default"/>
        <w:jc w:val="both"/>
        <w:rPr>
          <w:rFonts w:asciiTheme="majorHAnsi" w:hAnsiTheme="majorHAnsi"/>
          <w:sz w:val="28"/>
          <w:szCs w:val="28"/>
        </w:rPr>
      </w:pPr>
    </w:p>
    <w:p w:rsidR="00A36327" w:rsidRPr="00651237" w:rsidRDefault="00A36327" w:rsidP="00A36327">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A36327" w:rsidRPr="00651237" w:rsidRDefault="00A36327" w:rsidP="00A36327">
      <w:pPr>
        <w:pStyle w:val="Default"/>
        <w:jc w:val="both"/>
        <w:rPr>
          <w:rFonts w:asciiTheme="majorHAnsi" w:hAnsiTheme="majorHAnsi"/>
          <w:sz w:val="28"/>
          <w:szCs w:val="28"/>
        </w:rPr>
      </w:pPr>
    </w:p>
    <w:p w:rsidR="00A36327" w:rsidRPr="008873B1" w:rsidRDefault="00A36327" w:rsidP="00A36327">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A36327" w:rsidRPr="00651237" w:rsidRDefault="00A36327" w:rsidP="00A36327">
      <w:pPr>
        <w:pStyle w:val="Default"/>
        <w:jc w:val="both"/>
        <w:rPr>
          <w:rFonts w:asciiTheme="majorHAnsi" w:hAnsiTheme="majorHAnsi"/>
          <w:sz w:val="28"/>
          <w:szCs w:val="28"/>
        </w:rPr>
      </w:pPr>
    </w:p>
    <w:p w:rsidR="00A36327" w:rsidRPr="00651237" w:rsidRDefault="00A36327" w:rsidP="00A36327">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A36327" w:rsidRPr="00651237" w:rsidRDefault="00A36327" w:rsidP="00A36327">
      <w:pPr>
        <w:pStyle w:val="Default"/>
        <w:spacing w:after="1"/>
        <w:jc w:val="both"/>
        <w:rPr>
          <w:rFonts w:asciiTheme="majorHAnsi" w:hAnsiTheme="majorHAnsi"/>
          <w:color w:val="auto"/>
          <w:sz w:val="28"/>
          <w:szCs w:val="28"/>
        </w:rPr>
      </w:pPr>
    </w:p>
    <w:p w:rsidR="00A36327" w:rsidRPr="00651237" w:rsidRDefault="00A36327" w:rsidP="00A36327">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A36327" w:rsidRPr="00651237"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A36327" w:rsidRPr="00651237" w:rsidRDefault="00A36327" w:rsidP="00A36327">
      <w:pPr>
        <w:pStyle w:val="Default"/>
        <w:jc w:val="both"/>
        <w:rPr>
          <w:rFonts w:asciiTheme="majorHAnsi" w:hAnsiTheme="majorHAnsi"/>
          <w:color w:val="auto"/>
          <w:sz w:val="28"/>
          <w:szCs w:val="28"/>
        </w:rPr>
      </w:pPr>
    </w:p>
    <w:p w:rsidR="00A36327" w:rsidRPr="00651237"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A36327" w:rsidRPr="00651237" w:rsidRDefault="00A36327" w:rsidP="00A36327">
      <w:pPr>
        <w:pStyle w:val="Default"/>
        <w:jc w:val="both"/>
        <w:rPr>
          <w:rFonts w:asciiTheme="majorHAnsi" w:hAnsiTheme="majorHAnsi"/>
          <w:color w:val="auto"/>
          <w:sz w:val="28"/>
          <w:szCs w:val="28"/>
        </w:rPr>
      </w:pPr>
    </w:p>
    <w:p w:rsidR="00A36327" w:rsidRPr="00651237" w:rsidRDefault="00A36327" w:rsidP="00A36327">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A36327" w:rsidRPr="00651237"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A36327" w:rsidRPr="00651237" w:rsidRDefault="00A36327" w:rsidP="00A36327">
      <w:pPr>
        <w:pStyle w:val="Default"/>
        <w:jc w:val="both"/>
        <w:rPr>
          <w:rFonts w:asciiTheme="majorHAnsi" w:hAnsiTheme="majorHAnsi"/>
          <w:color w:val="auto"/>
          <w:sz w:val="28"/>
          <w:szCs w:val="28"/>
        </w:rPr>
      </w:pPr>
    </w:p>
    <w:p w:rsidR="00A36327" w:rsidRPr="00651237" w:rsidRDefault="00A36327" w:rsidP="00A36327">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A36327" w:rsidRPr="00EB29D2"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A36327" w:rsidRDefault="00A36327" w:rsidP="00A36327">
      <w:pPr>
        <w:pStyle w:val="Default"/>
        <w:jc w:val="both"/>
        <w:rPr>
          <w:rFonts w:asciiTheme="majorHAnsi" w:hAnsiTheme="majorHAnsi"/>
          <w:color w:val="auto"/>
          <w:sz w:val="28"/>
          <w:szCs w:val="28"/>
        </w:rPr>
      </w:pPr>
    </w:p>
    <w:p w:rsidR="00A36327" w:rsidRPr="00651237"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A36327" w:rsidRPr="00651237" w:rsidRDefault="00A36327" w:rsidP="00A36327">
      <w:pPr>
        <w:pStyle w:val="Default"/>
        <w:jc w:val="both"/>
        <w:rPr>
          <w:rFonts w:asciiTheme="majorHAnsi" w:hAnsiTheme="majorHAnsi"/>
          <w:color w:val="auto"/>
          <w:sz w:val="28"/>
          <w:szCs w:val="28"/>
        </w:rPr>
      </w:pPr>
    </w:p>
    <w:p w:rsidR="00A36327" w:rsidRDefault="00A36327" w:rsidP="00A36327">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A36327" w:rsidRPr="00A36327" w:rsidRDefault="00A36327" w:rsidP="00A36327">
      <w:pPr>
        <w:pStyle w:val="Default"/>
        <w:jc w:val="both"/>
        <w:rPr>
          <w:rFonts w:asciiTheme="majorHAnsi" w:hAnsiTheme="majorHAnsi"/>
          <w:color w:val="FF0000"/>
          <w:sz w:val="28"/>
          <w:szCs w:val="28"/>
        </w:rPr>
      </w:pPr>
      <w:r w:rsidRPr="00A36327">
        <w:rPr>
          <w:rFonts w:asciiTheme="majorHAnsi" w:hAnsiTheme="majorHAnsi"/>
          <w:sz w:val="28"/>
          <w:szCs w:val="28"/>
        </w:rPr>
        <w:t>SOFSE podrá adjudicar por renglón, grupo de renglones o por la totalidad de los renglones.</w:t>
      </w:r>
      <w:r w:rsidRPr="00A36327">
        <w:rPr>
          <w:rFonts w:asciiTheme="majorHAnsi" w:hAnsiTheme="majorHAnsi"/>
          <w:color w:val="FF0000"/>
          <w:sz w:val="28"/>
          <w:szCs w:val="28"/>
        </w:rPr>
        <w:t xml:space="preserve"> </w:t>
      </w:r>
    </w:p>
    <w:p w:rsidR="00A36327" w:rsidRPr="00B42B65" w:rsidRDefault="00A36327" w:rsidP="00A36327">
      <w:pPr>
        <w:pStyle w:val="Default"/>
        <w:jc w:val="both"/>
        <w:rPr>
          <w:rFonts w:asciiTheme="majorHAnsi" w:hAnsiTheme="majorHAnsi"/>
          <w:color w:val="auto"/>
          <w:sz w:val="28"/>
          <w:szCs w:val="28"/>
          <w:highlight w:val="yellow"/>
        </w:rPr>
      </w:pPr>
    </w:p>
    <w:p w:rsidR="00A36327" w:rsidRPr="00651237" w:rsidRDefault="00A36327" w:rsidP="00A36327">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A36327" w:rsidRDefault="00A36327" w:rsidP="00A36327">
      <w:pPr>
        <w:pStyle w:val="Default"/>
        <w:jc w:val="both"/>
        <w:rPr>
          <w:rFonts w:asciiTheme="majorHAnsi" w:hAnsiTheme="majorHAnsi"/>
          <w:color w:val="auto"/>
          <w:sz w:val="28"/>
          <w:szCs w:val="28"/>
        </w:rPr>
      </w:pPr>
    </w:p>
    <w:p w:rsidR="00A36327" w:rsidRPr="00651237"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A36327" w:rsidRPr="00651237" w:rsidRDefault="00A36327" w:rsidP="00A36327">
      <w:pPr>
        <w:pStyle w:val="Default"/>
        <w:jc w:val="both"/>
        <w:rPr>
          <w:rFonts w:asciiTheme="majorHAnsi" w:hAnsiTheme="majorHAnsi"/>
          <w:color w:val="auto"/>
          <w:sz w:val="28"/>
          <w:szCs w:val="28"/>
        </w:rPr>
      </w:pPr>
    </w:p>
    <w:p w:rsidR="00A36327" w:rsidRPr="00651237"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A36327" w:rsidRPr="00651237" w:rsidRDefault="00A36327" w:rsidP="00A36327">
      <w:pPr>
        <w:pStyle w:val="Default"/>
        <w:jc w:val="both"/>
        <w:rPr>
          <w:rFonts w:asciiTheme="majorHAnsi" w:hAnsiTheme="majorHAnsi"/>
          <w:b/>
          <w:color w:val="auto"/>
          <w:sz w:val="28"/>
          <w:szCs w:val="28"/>
          <w:u w:val="single"/>
        </w:rPr>
      </w:pPr>
    </w:p>
    <w:p w:rsidR="00A36327" w:rsidRPr="00651237" w:rsidRDefault="00A36327" w:rsidP="00A36327">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A36327" w:rsidRPr="00651237"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A36327" w:rsidRPr="00651237" w:rsidRDefault="00A36327" w:rsidP="00A36327">
      <w:pPr>
        <w:pStyle w:val="Default"/>
        <w:jc w:val="both"/>
        <w:rPr>
          <w:rFonts w:asciiTheme="majorHAnsi" w:hAnsiTheme="majorHAnsi"/>
          <w:color w:val="auto"/>
          <w:sz w:val="28"/>
          <w:szCs w:val="28"/>
        </w:rPr>
      </w:pPr>
    </w:p>
    <w:p w:rsidR="00A36327" w:rsidRDefault="00A36327" w:rsidP="00A36327">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A36327" w:rsidRPr="00651237" w:rsidRDefault="00A36327" w:rsidP="00A36327">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A36327" w:rsidRDefault="00A36327" w:rsidP="00A36327">
      <w:pPr>
        <w:pStyle w:val="Default"/>
        <w:jc w:val="both"/>
        <w:rPr>
          <w:rFonts w:ascii="Verdana" w:hAnsi="Verdana"/>
          <w:color w:val="auto"/>
        </w:rPr>
      </w:pPr>
    </w:p>
    <w:p w:rsidR="00A36327" w:rsidRDefault="00A36327" w:rsidP="00A36327">
      <w:pPr>
        <w:pStyle w:val="Default"/>
        <w:jc w:val="both"/>
        <w:rPr>
          <w:rFonts w:ascii="Verdana" w:hAnsi="Verdana"/>
          <w:color w:val="auto"/>
        </w:rPr>
      </w:pPr>
    </w:p>
    <w:p w:rsidR="003B3678" w:rsidRPr="00A36327" w:rsidRDefault="003B3678">
      <w:pPr>
        <w:rPr>
          <w:lang w:val="es-AR"/>
        </w:rPr>
      </w:pPr>
    </w:p>
    <w:sectPr w:rsidR="003B3678" w:rsidRPr="00A36327" w:rsidSect="00FE40B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1BB" w:rsidRDefault="002501BB">
      <w:pPr>
        <w:spacing w:after="0" w:line="240" w:lineRule="auto"/>
      </w:pPr>
      <w:r>
        <w:separator/>
      </w:r>
    </w:p>
  </w:endnote>
  <w:endnote w:type="continuationSeparator" w:id="0">
    <w:p w:rsidR="002501BB" w:rsidRDefault="00250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altName w:val="Bodoni MT Poster Compressed"/>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1BB" w:rsidRDefault="002501BB">
      <w:pPr>
        <w:spacing w:after="0" w:line="240" w:lineRule="auto"/>
      </w:pPr>
      <w:r>
        <w:separator/>
      </w:r>
    </w:p>
  </w:footnote>
  <w:footnote w:type="continuationSeparator" w:id="0">
    <w:p w:rsidR="002501BB" w:rsidRDefault="002501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A36327"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2BBED31E" wp14:editId="52B5E2AA">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A36327"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EE7726" w:rsidRDefault="00A36327">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26C57983" wp14:editId="00D363B2">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55964"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327"/>
    <w:rsid w:val="002501BB"/>
    <w:rsid w:val="003B3678"/>
    <w:rsid w:val="004A64E8"/>
    <w:rsid w:val="00A3632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CC1B9E-A6F6-4879-92F9-A2B113439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327"/>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36327"/>
    <w:pPr>
      <w:tabs>
        <w:tab w:val="center" w:pos="4252"/>
        <w:tab w:val="right" w:pos="8504"/>
      </w:tabs>
      <w:spacing w:after="0" w:line="240" w:lineRule="auto"/>
    </w:pPr>
  </w:style>
  <w:style w:type="character" w:customStyle="1" w:styleId="EncabezadoCar">
    <w:name w:val="Encabezado Car"/>
    <w:basedOn w:val="Fuentedeprrafopredeter"/>
    <w:link w:val="Encabezado"/>
    <w:rsid w:val="00A36327"/>
    <w:rPr>
      <w:rFonts w:ascii="Calibri" w:eastAsia="Calibri" w:hAnsi="Calibri" w:cs="Times New Roman"/>
      <w:lang w:val="es-ES"/>
    </w:rPr>
  </w:style>
  <w:style w:type="paragraph" w:customStyle="1" w:styleId="Default">
    <w:name w:val="Default"/>
    <w:rsid w:val="00A36327"/>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A363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1211</Words>
  <Characters>6663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Pierola Montecinos, Karina</dc:creator>
  <cp:keywords/>
  <dc:description/>
  <cp:lastModifiedBy>Pierola Montecinos, Karina</cp:lastModifiedBy>
  <cp:revision>2</cp:revision>
  <dcterms:created xsi:type="dcterms:W3CDTF">2018-10-02T19:56:00Z</dcterms:created>
  <dcterms:modified xsi:type="dcterms:W3CDTF">2018-10-02T19:56:00Z</dcterms:modified>
</cp:coreProperties>
</file>