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6106160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8.2pt;margin-top:480.8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YiePyOAAAAAMAQAADwAAAGRycy9kb3du&#10;cmV2LnhtbEyPwUrDQBCG74LvsIzgze4m1mDTbEoRPIigWFPocZKMSTA7G7LbNL69m5OeZob5+Oeb&#10;bDebXkw0us6yhmilQBBXtu640VB8Pt89gnAeucbeMmn4IQe7/Poqw7S2F/6g6eAbEULYpaih9X5I&#10;pXRVSwbdyg7EYfdlR4M+jGMj6xEvIdz0MlYqkQY7DhdaHOipper7cDYa1ji8vJOb9sfCnYr4VFD5&#10;+vCm9e3NvN+C8DT7PxgW/aAOeXAq7ZlrJ3oNm2QdyKVGCYgFUCq+B1GGLlKbCGSeyf9P5L8A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YiePyO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9F476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</w:t>
                            </w:r>
                            <w:r w:rsidR="0010232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CONSUMIBLES TALLER- MANOMETRO DIGITAL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</w:t>
                            </w:r>
                            <w:r w:rsidR="0010232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5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8, </w:t>
                            </w:r>
                            <w:r w:rsidR="0010232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793EE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793EE1" w:rsidRPr="00793EE1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noelia.panelo@trenesargentinos.gob.ar</w:t>
                              </w:r>
                            </w:hyperlink>
                            <w:r w:rsidR="00DF1241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793EE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nt. </w:t>
                            </w:r>
                            <w:r w:rsidR="00793EE1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24944</w:t>
                            </w:r>
                            <w:r w:rsidR="00A72A5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bookmarkStart w:id="0" w:name="_GoBack"/>
                            <w:bookmarkEnd w:id="0"/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10232E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lang w:eastAsia="es-AR"/>
                              </w:rPr>
                            </w:pPr>
                            <w:r w:rsidRPr="0010232E">
                              <w:rPr>
                                <w:rFonts w:ascii="Arial" w:hAnsi="Arial" w:cs="Arial"/>
                                <w:bCs/>
                                <w:lang w:eastAsia="es-AR"/>
                              </w:rPr>
                              <w:t xml:space="preserve">HASTA EL DÍA </w:t>
                            </w:r>
                            <w:r w:rsidR="0010232E" w:rsidRPr="0010232E">
                              <w:rPr>
                                <w:rFonts w:ascii="Arial" w:hAnsi="Arial" w:cs="Arial"/>
                                <w:bCs/>
                                <w:lang w:eastAsia="es-AR"/>
                              </w:rPr>
                              <w:t>29/01/2019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término será de aplicación el art. 113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9F476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</w:t>
                      </w:r>
                      <w:r w:rsidR="0010232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CONSUMIBLES TALLER- MANOMETRO DIGITAL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</w:t>
                      </w:r>
                      <w:r w:rsidR="0010232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5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8, </w:t>
                      </w:r>
                      <w:r w:rsidR="0010232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793EE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793EE1" w:rsidRPr="00793EE1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noelia.panelo@trenesargentinos.gob.ar</w:t>
                        </w:r>
                      </w:hyperlink>
                      <w:r w:rsidR="00DF1241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793EE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nt. </w:t>
                      </w:r>
                      <w:r w:rsidR="00793EE1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24944</w:t>
                      </w:r>
                      <w:r w:rsidR="00A72A5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bookmarkStart w:id="1" w:name="_GoBack"/>
                      <w:bookmarkEnd w:id="1"/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10232E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Cs/>
                          <w:lang w:eastAsia="es-AR"/>
                        </w:rPr>
                      </w:pPr>
                      <w:r w:rsidRPr="0010232E">
                        <w:rPr>
                          <w:rFonts w:ascii="Arial" w:hAnsi="Arial" w:cs="Arial"/>
                          <w:bCs/>
                          <w:lang w:eastAsia="es-AR"/>
                        </w:rPr>
                        <w:t xml:space="preserve">HASTA EL DÍA </w:t>
                      </w:r>
                      <w:r w:rsidR="0010232E" w:rsidRPr="0010232E">
                        <w:rPr>
                          <w:rFonts w:ascii="Arial" w:hAnsi="Arial" w:cs="Arial"/>
                          <w:bCs/>
                          <w:lang w:eastAsia="es-AR"/>
                        </w:rPr>
                        <w:t>29/01/2019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término será de aplicación el art. 113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93EE1" w:rsidRDefault="0010232E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highlight w:val="yellow"/>
                                <w:lang w:val="es-AR"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AR" w:eastAsia="es-AR"/>
                              </w:rPr>
                              <w:t>EX2018-61416633-APN-GCYL#SOFSE</w:t>
                            </w:r>
                          </w:p>
                          <w:p w:rsidR="00F65D6A" w:rsidRPr="00793EE1" w:rsidRDefault="00F65D6A" w:rsidP="00DB2C20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93EE1" w:rsidRDefault="0010232E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highlight w:val="yellow"/>
                          <w:lang w:val="es-AR" w:eastAsia="es-AR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s-AR" w:eastAsia="es-AR"/>
                        </w:rPr>
                        <w:t>EX2018-61416633-APN-GCYL#SOFSE</w:t>
                      </w:r>
                    </w:p>
                    <w:p w:rsidR="00F65D6A" w:rsidRPr="00793EE1" w:rsidRDefault="00F65D6A" w:rsidP="00DB2C20">
                      <w:pPr>
                        <w:jc w:val="center"/>
                        <w:rPr>
                          <w:lang w:val="es-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67D" w:rsidRDefault="0076667D">
      <w:r>
        <w:separator/>
      </w:r>
    </w:p>
  </w:endnote>
  <w:endnote w:type="continuationSeparator" w:id="0">
    <w:p w:rsidR="0076667D" w:rsidRDefault="00766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198" w:rsidRDefault="00AC219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198" w:rsidRDefault="00AC219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67D" w:rsidRDefault="0076667D">
      <w:r>
        <w:separator/>
      </w:r>
    </w:p>
  </w:footnote>
  <w:footnote w:type="continuationSeparator" w:id="0">
    <w:p w:rsidR="0076667D" w:rsidRDefault="007666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198" w:rsidRDefault="00AC219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AC2198" w:rsidRDefault="005D4153" w:rsidP="00EB024F">
    <w:pPr>
      <w:pStyle w:val="Encabezado"/>
      <w:spacing w:line="60" w:lineRule="atLeast"/>
      <w:jc w:val="both"/>
      <w:rPr>
        <w:rFonts w:ascii="Arial" w:hAnsi="Arial" w:cs="Arial"/>
        <w:b/>
        <w:bCs/>
        <w:color w:val="000000"/>
        <w:sz w:val="16"/>
        <w:szCs w:val="16"/>
      </w:rPr>
    </w:pPr>
    <w:r>
      <w:rPr>
        <w:sz w:val="22"/>
        <w:szCs w:val="22"/>
      </w:rPr>
      <w:t xml:space="preserve">             </w:t>
    </w:r>
    <w:r w:rsidR="001F61EB"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</w:t>
    </w:r>
    <w:r w:rsidR="00AC2198">
      <w:t xml:space="preserve">    </w:t>
    </w:r>
    <w:r w:rsidR="00EC3FB1">
      <w:t xml:space="preserve">   </w:t>
    </w:r>
    <w:r w:rsidR="00EB024F">
      <w:t xml:space="preserve">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AC2198">
      <w:rPr>
        <w:rFonts w:ascii="Arial" w:hAnsi="Arial" w:cs="Arial"/>
        <w:b/>
        <w:bCs/>
        <w:color w:val="000000"/>
        <w:sz w:val="16"/>
        <w:szCs w:val="16"/>
      </w:rPr>
      <w:t>2019</w:t>
    </w:r>
    <w:r w:rsidR="00EB024F">
      <w:rPr>
        <w:rFonts w:ascii="Arial" w:hAnsi="Arial" w:cs="Arial"/>
        <w:b/>
        <w:bCs/>
        <w:color w:val="000000"/>
        <w:sz w:val="16"/>
        <w:szCs w:val="16"/>
      </w:rPr>
      <w:t xml:space="preserve"> - Año </w:t>
    </w:r>
    <w:r w:rsidR="00AC2198">
      <w:rPr>
        <w:rFonts w:ascii="Arial" w:hAnsi="Arial" w:cs="Arial"/>
        <w:b/>
        <w:bCs/>
        <w:color w:val="000000"/>
        <w:sz w:val="16"/>
        <w:szCs w:val="16"/>
      </w:rPr>
      <w:t>de la exportación</w:t>
    </w:r>
    <w:r w:rsidR="00EB024F">
      <w:rPr>
        <w:rFonts w:ascii="Arial" w:hAnsi="Arial" w:cs="Arial"/>
        <w:b/>
        <w:bCs/>
        <w:color w:val="000000"/>
        <w:sz w:val="16"/>
        <w:szCs w:val="16"/>
      </w:rPr>
      <w:t>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198" w:rsidRDefault="00AC21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0232E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5FDD"/>
    <w:rsid w:val="005661BE"/>
    <w:rsid w:val="0056693C"/>
    <w:rsid w:val="00567A4F"/>
    <w:rsid w:val="005A5B6B"/>
    <w:rsid w:val="005A7880"/>
    <w:rsid w:val="005A7DA1"/>
    <w:rsid w:val="005B1636"/>
    <w:rsid w:val="005B61B4"/>
    <w:rsid w:val="005D31C6"/>
    <w:rsid w:val="005D3761"/>
    <w:rsid w:val="005D4153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6667D"/>
    <w:rsid w:val="0078419A"/>
    <w:rsid w:val="00793EE1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53BE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C2198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3FB1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noelia.panelo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noelia.panelo@trenesargentinos.gob.ar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EA092-5EBB-45EB-A514-DF54D0D9C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Panelo, Noelia</cp:lastModifiedBy>
  <cp:revision>9</cp:revision>
  <cp:lastPrinted>2018-09-20T15:29:00Z</cp:lastPrinted>
  <dcterms:created xsi:type="dcterms:W3CDTF">2018-09-19T19:53:00Z</dcterms:created>
  <dcterms:modified xsi:type="dcterms:W3CDTF">2019-01-22T20:46:00Z</dcterms:modified>
</cp:coreProperties>
</file>